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242" w:rsidRDefault="00AE1261" w:rsidP="00CC2242">
      <w:pPr>
        <w:spacing w:after="0"/>
        <w:rPr>
          <w:sz w:val="36"/>
          <w:szCs w:val="36"/>
        </w:rPr>
      </w:pPr>
      <w:r w:rsidRPr="00CC2242">
        <w:rPr>
          <w:sz w:val="36"/>
          <w:szCs w:val="36"/>
        </w:rPr>
        <w:t xml:space="preserve">Protokoll der Veranstaltung der „Roten Reporter“  </w:t>
      </w:r>
    </w:p>
    <w:p w:rsidR="00EF2F37" w:rsidRPr="00CC2242" w:rsidRDefault="00AE1261">
      <w:pPr>
        <w:rPr>
          <w:sz w:val="36"/>
          <w:szCs w:val="36"/>
        </w:rPr>
      </w:pPr>
      <w:r w:rsidRPr="00CC2242">
        <w:rPr>
          <w:sz w:val="36"/>
          <w:szCs w:val="36"/>
        </w:rPr>
        <w:t>vom 28. Juni 2014</w:t>
      </w:r>
    </w:p>
    <w:p w:rsidR="00AE1261" w:rsidRDefault="00AE1261"/>
    <w:p w:rsidR="00CC2242" w:rsidRPr="00EB569C" w:rsidRDefault="00CC2242">
      <w:pPr>
        <w:rPr>
          <w:b/>
        </w:rPr>
      </w:pPr>
      <w:r w:rsidRPr="00EB569C">
        <w:rPr>
          <w:b/>
        </w:rPr>
        <w:t xml:space="preserve">Anwesenheit: </w:t>
      </w:r>
    </w:p>
    <w:tbl>
      <w:tblPr>
        <w:tblW w:w="6748" w:type="dxa"/>
        <w:tblInd w:w="-1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287"/>
        <w:gridCol w:w="2342"/>
        <w:gridCol w:w="3119"/>
      </w:tblGrid>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Martin</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Bernd</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Potsdam</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Reinke</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Anne-Frieda</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Uckermark</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Wollenberg</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Jens</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Dahme-Spreewald</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Vogel</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Jutta</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Dahme-Spreewald</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Schubert</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Jürgen</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OPR</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Frank</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Reinhard</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PM</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Krahnert</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Gerlinde</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Potsdam</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 xml:space="preserve">Christoffers </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Berit</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Barnim</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Müller</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Werner</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Brandenburg an der Havel</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Sändig</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Uta</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Brandenburg an der Havel</w:t>
            </w:r>
          </w:p>
        </w:tc>
      </w:tr>
      <w:tr w:rsidR="00CC2242" w:rsidRPr="00CC2242" w:rsidTr="000A2BDC">
        <w:trPr>
          <w:trHeight w:val="300"/>
        </w:trPr>
        <w:tc>
          <w:tcPr>
            <w:tcW w:w="1287"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Präger</w:t>
            </w:r>
          </w:p>
        </w:tc>
        <w:tc>
          <w:tcPr>
            <w:tcW w:w="2342"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Olaf</w:t>
            </w:r>
          </w:p>
        </w:tc>
        <w:tc>
          <w:tcPr>
            <w:tcW w:w="3119" w:type="dxa"/>
            <w:noWrap/>
            <w:tcMar>
              <w:top w:w="0" w:type="dxa"/>
              <w:left w:w="70" w:type="dxa"/>
              <w:bottom w:w="0" w:type="dxa"/>
              <w:right w:w="70" w:type="dxa"/>
            </w:tcMar>
            <w:vAlign w:val="center"/>
            <w:hideMark/>
          </w:tcPr>
          <w:p w:rsidR="00CC2242" w:rsidRPr="00CC2242" w:rsidRDefault="00CC2242"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C2242">
              <w:rPr>
                <w:rFonts w:ascii="Times New Roman" w:eastAsia="Times New Roman" w:hAnsi="Times New Roman" w:cs="Times New Roman"/>
                <w:sz w:val="24"/>
                <w:szCs w:val="24"/>
                <w:lang w:eastAsia="de-DE"/>
              </w:rPr>
              <w:t>PM</w:t>
            </w:r>
          </w:p>
        </w:tc>
      </w:tr>
      <w:tr w:rsidR="00C7265F" w:rsidRPr="00C7265F" w:rsidTr="000A2BDC">
        <w:trPr>
          <w:trHeight w:val="300"/>
        </w:trPr>
        <w:tc>
          <w:tcPr>
            <w:tcW w:w="1287" w:type="dxa"/>
            <w:noWrap/>
            <w:tcMar>
              <w:top w:w="0" w:type="dxa"/>
              <w:left w:w="70" w:type="dxa"/>
              <w:bottom w:w="0" w:type="dxa"/>
              <w:right w:w="70" w:type="dxa"/>
            </w:tcMar>
            <w:vAlign w:val="center"/>
          </w:tcPr>
          <w:p w:rsidR="00C7265F" w:rsidRPr="00C7265F" w:rsidRDefault="00C7265F"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7265F">
              <w:rPr>
                <w:rFonts w:ascii="Times New Roman" w:eastAsia="Times New Roman" w:hAnsi="Times New Roman" w:cs="Times New Roman"/>
                <w:sz w:val="24"/>
                <w:szCs w:val="24"/>
                <w:lang w:eastAsia="de-DE"/>
              </w:rPr>
              <w:t>Heiser</w:t>
            </w:r>
          </w:p>
        </w:tc>
        <w:tc>
          <w:tcPr>
            <w:tcW w:w="2342" w:type="dxa"/>
            <w:noWrap/>
            <w:tcMar>
              <w:top w:w="0" w:type="dxa"/>
              <w:left w:w="70" w:type="dxa"/>
              <w:bottom w:w="0" w:type="dxa"/>
              <w:right w:w="70" w:type="dxa"/>
            </w:tcMar>
            <w:vAlign w:val="center"/>
          </w:tcPr>
          <w:p w:rsidR="00C7265F" w:rsidRPr="00C7265F" w:rsidRDefault="00C7265F"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7265F">
              <w:rPr>
                <w:rFonts w:ascii="Times New Roman" w:eastAsia="Times New Roman" w:hAnsi="Times New Roman" w:cs="Times New Roman"/>
                <w:sz w:val="24"/>
                <w:szCs w:val="24"/>
                <w:lang w:eastAsia="de-DE"/>
              </w:rPr>
              <w:t>Klaus-Dieter</w:t>
            </w:r>
          </w:p>
        </w:tc>
        <w:tc>
          <w:tcPr>
            <w:tcW w:w="3119" w:type="dxa"/>
            <w:noWrap/>
            <w:tcMar>
              <w:top w:w="0" w:type="dxa"/>
              <w:left w:w="70" w:type="dxa"/>
              <w:bottom w:w="0" w:type="dxa"/>
              <w:right w:w="70" w:type="dxa"/>
            </w:tcMar>
            <w:vAlign w:val="center"/>
          </w:tcPr>
          <w:p w:rsidR="00C7265F" w:rsidRPr="00C7265F" w:rsidRDefault="00C7265F" w:rsidP="00CC2242">
            <w:pPr>
              <w:spacing w:before="100" w:beforeAutospacing="1" w:after="100" w:afterAutospacing="1" w:line="240" w:lineRule="auto"/>
              <w:rPr>
                <w:rFonts w:ascii="Times New Roman" w:eastAsia="Times New Roman" w:hAnsi="Times New Roman" w:cs="Times New Roman"/>
                <w:sz w:val="24"/>
                <w:szCs w:val="24"/>
                <w:lang w:eastAsia="de-DE"/>
              </w:rPr>
            </w:pPr>
            <w:r w:rsidRPr="00C7265F">
              <w:rPr>
                <w:rFonts w:ascii="Times New Roman" w:eastAsia="Times New Roman" w:hAnsi="Times New Roman" w:cs="Times New Roman"/>
                <w:sz w:val="24"/>
                <w:szCs w:val="24"/>
                <w:lang w:eastAsia="de-DE"/>
              </w:rPr>
              <w:t>BAG Rote Reporter</w:t>
            </w:r>
          </w:p>
        </w:tc>
      </w:tr>
    </w:tbl>
    <w:p w:rsidR="00CC2242" w:rsidRDefault="00CC2242"/>
    <w:p w:rsidR="00CC2242" w:rsidRDefault="00CC2242"/>
    <w:p w:rsidR="00AE1261" w:rsidRPr="00CC2242" w:rsidRDefault="00AE1261" w:rsidP="00CC2242">
      <w:pPr>
        <w:rPr>
          <w:b/>
        </w:rPr>
      </w:pPr>
      <w:r w:rsidRPr="00CC2242">
        <w:rPr>
          <w:b/>
        </w:rPr>
        <w:t>Weitere Entwicklung des ND-Projektes in Zusammenarbeit mit den kleinen Zeitungen</w:t>
      </w:r>
    </w:p>
    <w:p w:rsidR="00AE1261" w:rsidRDefault="00AE1261" w:rsidP="00CC2242">
      <w:pPr>
        <w:pStyle w:val="Listenabsatz"/>
        <w:ind w:left="0"/>
      </w:pPr>
      <w:r>
        <w:t xml:space="preserve">Olaf Präger stellte das Portal </w:t>
      </w:r>
      <w:hyperlink r:id="rId8" w:history="1">
        <w:r w:rsidRPr="004A4654">
          <w:rPr>
            <w:rStyle w:val="Hyperlink"/>
          </w:rPr>
          <w:t>www.kleinezeitungen.de</w:t>
        </w:r>
      </w:hyperlink>
      <w:r>
        <w:t xml:space="preserve"> noch einmal vor und bat um regelmäßiges Einstellen von Beiträgen, insbesondere von den kleinen Zeitungen, die bisher zwar angemeldet, aber noch nichts eingestellt haben. </w:t>
      </w:r>
    </w:p>
    <w:p w:rsidR="00AE1261" w:rsidRDefault="00AE1261" w:rsidP="00CC2242">
      <w:pPr>
        <w:pStyle w:val="Listenabsatz"/>
        <w:ind w:left="0"/>
      </w:pPr>
      <w:r>
        <w:t xml:space="preserve">Wer sich zurzeit von den Kleinen Zeitungen nicht in der Lage sieht, aktiv mitzumachen, sollte eher überlegen, sich noch einmal aus dem Portal entfernen zu lassen – und </w:t>
      </w:r>
      <w:r w:rsidRPr="00EB569C">
        <w:rPr>
          <w:b/>
          <w:color w:val="FF0000"/>
        </w:rPr>
        <w:t>zu einem späteren Zeitpunkt zu beginnen.</w:t>
      </w:r>
      <w:r>
        <w:t xml:space="preserve"> Es sieht nicht gut aus, wenn zu viele Zeitungen nichts hinterlegt haben.</w:t>
      </w:r>
      <w:r w:rsidR="008B459A">
        <w:t xml:space="preserve"> </w:t>
      </w:r>
      <w:r w:rsidR="008B459A" w:rsidRPr="00C7265F">
        <w:t>Es wurde der konkrete Vorschlag gemacht, den Kreis Elbe-Elster zunächst heraus zu nehmen.</w:t>
      </w:r>
      <w:r w:rsidR="008B459A">
        <w:t xml:space="preserve"> </w:t>
      </w:r>
    </w:p>
    <w:p w:rsidR="00AE1261" w:rsidRDefault="00AE1261" w:rsidP="00CC2242">
      <w:pPr>
        <w:pStyle w:val="Listenabsatz"/>
        <w:ind w:left="0"/>
      </w:pPr>
      <w:r>
        <w:t xml:space="preserve">Es wurde vorgeschlagen, dass auch die Landesgeschäftsstelle einen Zugang haben sollte und somit Termine einstellen könnte. </w:t>
      </w:r>
    </w:p>
    <w:p w:rsidR="00AE1261" w:rsidRDefault="00AE1261" w:rsidP="00CC2242">
      <w:pPr>
        <w:pStyle w:val="Listenabsatz"/>
        <w:ind w:left="0"/>
      </w:pPr>
    </w:p>
    <w:p w:rsidR="00AE1261" w:rsidRDefault="00AE1261" w:rsidP="00CC2242">
      <w:pPr>
        <w:pStyle w:val="Listenabsatz"/>
        <w:numPr>
          <w:ilvl w:val="0"/>
          <w:numId w:val="2"/>
        </w:numPr>
        <w:ind w:left="0" w:firstLine="0"/>
      </w:pPr>
      <w:r>
        <w:t xml:space="preserve">In diesem Zusammenhang wurde das Thema der </w:t>
      </w:r>
      <w:r w:rsidRPr="006C6915">
        <w:rPr>
          <w:b/>
        </w:rPr>
        <w:t>Weiternutzung von Texten und Bildern</w:t>
      </w:r>
      <w:r>
        <w:t xml:space="preserve"> zwischen den kleinen Zeitungen untereinander besprochen. </w:t>
      </w:r>
    </w:p>
    <w:p w:rsidR="00AE1261" w:rsidRDefault="00AE1261" w:rsidP="00CC2242">
      <w:pPr>
        <w:pStyle w:val="Listenabsatz"/>
        <w:numPr>
          <w:ilvl w:val="0"/>
          <w:numId w:val="2"/>
        </w:numPr>
        <w:ind w:left="0" w:firstLine="0"/>
      </w:pPr>
      <w:r>
        <w:t xml:space="preserve">Bereits </w:t>
      </w:r>
      <w:r w:rsidR="00CC2242">
        <w:t>seit langer Zeit gibt</w:t>
      </w:r>
      <w:r>
        <w:t xml:space="preserve"> es eine ungeschriebene Vereinbarung unter den kleinen Zeitungen in Brandenburg, dass Bilder (Fotos, Grafiken, Karikaturen) und Texte mit Verweis auf die Quelle zum Nachdrucken genutzt werden</w:t>
      </w:r>
      <w:r w:rsidR="00CC2242">
        <w:t xml:space="preserve"> dürfen</w:t>
      </w:r>
      <w:r>
        <w:t xml:space="preserve">. Bei Bildern wird empfohlen, sich zuvor bei der jeweiligen Redaktion </w:t>
      </w:r>
      <w:r w:rsidR="00CC2242">
        <w:t xml:space="preserve">wegen des Nachdrucks zu erkundigen (wegen der notwendigen Druckauflösung der Bilder wäre eine direkte Anforderung der Bilder ohnehin empfehlenswert), falls es hier gesonderte Vereinbarungen mit Fotografen gibt. </w:t>
      </w:r>
    </w:p>
    <w:p w:rsidR="00CC2242" w:rsidRPr="008B459A" w:rsidRDefault="00CC2242" w:rsidP="00CC2242">
      <w:pPr>
        <w:pStyle w:val="Listenabsatz"/>
        <w:numPr>
          <w:ilvl w:val="0"/>
          <w:numId w:val="2"/>
        </w:numPr>
        <w:ind w:left="0" w:firstLine="0"/>
        <w:rPr>
          <w:rStyle w:val="Hyperlink"/>
          <w:color w:val="auto"/>
          <w:u w:val="none"/>
        </w:rPr>
      </w:pPr>
      <w:r w:rsidRPr="00CC2242">
        <w:rPr>
          <w:b/>
          <w:color w:val="FF0000"/>
        </w:rPr>
        <w:t xml:space="preserve">Wir bitten die Redaktionen, sich zu melden, wenn sie mit diesem Verfahren </w:t>
      </w:r>
      <w:r w:rsidRPr="00CC2242">
        <w:rPr>
          <w:b/>
          <w:color w:val="FF0000"/>
          <w:u w:val="single"/>
        </w:rPr>
        <w:t>nicht</w:t>
      </w:r>
      <w:r w:rsidRPr="00CC2242">
        <w:rPr>
          <w:b/>
          <w:color w:val="FF0000"/>
        </w:rPr>
        <w:t xml:space="preserve"> einverstanden sein sollten.</w:t>
      </w:r>
      <w:r>
        <w:t xml:space="preserve"> Bitte per E-Mail an: </w:t>
      </w:r>
      <w:hyperlink r:id="rId9" w:history="1">
        <w:r w:rsidRPr="004A4654">
          <w:rPr>
            <w:rStyle w:val="Hyperlink"/>
          </w:rPr>
          <w:t>Reinhard.Frank@dielinke-brandenburg.de</w:t>
        </w:r>
      </w:hyperlink>
    </w:p>
    <w:p w:rsidR="008B459A" w:rsidRDefault="008B459A" w:rsidP="00CC2242">
      <w:pPr>
        <w:pStyle w:val="Listenabsatz"/>
        <w:numPr>
          <w:ilvl w:val="0"/>
          <w:numId w:val="2"/>
        </w:numPr>
        <w:ind w:left="0" w:firstLine="0"/>
      </w:pPr>
      <w:r w:rsidRPr="00C7265F">
        <w:lastRenderedPageBreak/>
        <w:t xml:space="preserve">Um das Projekt noch bekannter zu machen wurde vorgeschlagen, eine Verlinkung der Seite </w:t>
      </w:r>
      <w:hyperlink r:id="rId10" w:history="1">
        <w:r w:rsidRPr="00C7265F">
          <w:rPr>
            <w:rStyle w:val="Hyperlink"/>
            <w:color w:val="auto"/>
          </w:rPr>
          <w:t>www.kleine-zeitungen.de</w:t>
        </w:r>
      </w:hyperlink>
      <w:r w:rsidRPr="00C7265F">
        <w:t xml:space="preserve"> auf den Homepages der Kreise vorzunehmen.</w:t>
      </w:r>
    </w:p>
    <w:p w:rsidR="00C7265F" w:rsidRPr="00C7265F" w:rsidRDefault="00C7265F" w:rsidP="00CC2242">
      <w:pPr>
        <w:pStyle w:val="Listenabsatz"/>
        <w:numPr>
          <w:ilvl w:val="0"/>
          <w:numId w:val="2"/>
        </w:numPr>
        <w:ind w:left="0" w:firstLine="0"/>
      </w:pPr>
      <w:r>
        <w:t>Außerdem gab es die Anregung, zum Beispiel Klausurtagungen der sich neu konstituierenden Fraktionen auf Kreis-, Stadt- und Gemeindevertreterebene zu nutzen, um das Projekt vorzustellen.</w:t>
      </w:r>
    </w:p>
    <w:p w:rsidR="00CC2242" w:rsidRDefault="00CC2242" w:rsidP="00CC2242">
      <w:pPr>
        <w:pStyle w:val="Listenabsatz"/>
        <w:ind w:left="0"/>
      </w:pPr>
    </w:p>
    <w:p w:rsidR="00CC2242" w:rsidRDefault="00CC2242" w:rsidP="00CC2242">
      <w:pPr>
        <w:pStyle w:val="Listenabsatz"/>
        <w:ind w:left="0"/>
      </w:pPr>
    </w:p>
    <w:p w:rsidR="00CC2242" w:rsidRPr="00CC2242" w:rsidRDefault="00CC2242" w:rsidP="00CC2242">
      <w:pPr>
        <w:rPr>
          <w:b/>
        </w:rPr>
      </w:pPr>
      <w:r w:rsidRPr="00CC2242">
        <w:rPr>
          <w:b/>
        </w:rPr>
        <w:t>Auswertung der Herstellung der landesweiten Zeitung zur Kommunalwahl</w:t>
      </w:r>
    </w:p>
    <w:p w:rsidR="00CC2242" w:rsidRPr="00CC2242" w:rsidRDefault="00CC2242" w:rsidP="00CC2242">
      <w:pPr>
        <w:numPr>
          <w:ilvl w:val="0"/>
          <w:numId w:val="3"/>
        </w:numPr>
        <w:suppressAutoHyphens/>
        <w:spacing w:after="0" w:line="240" w:lineRule="auto"/>
        <w:rPr>
          <w:b/>
        </w:rPr>
      </w:pPr>
      <w:r w:rsidRPr="00CC2242">
        <w:rPr>
          <w:b/>
        </w:rPr>
        <w:t>Schlussfolgerungen zur Wirksamkeit der „100% Sozial-Zeitung“</w:t>
      </w:r>
    </w:p>
    <w:p w:rsidR="00354DB7" w:rsidRDefault="00354DB7" w:rsidP="00354DB7"/>
    <w:p w:rsidR="00763D95" w:rsidRDefault="00763D95" w:rsidP="00354DB7">
      <w:r>
        <w:t>Die Regionalisierung der Landeszeitung wurde generell als positiv empfunden.</w:t>
      </w:r>
    </w:p>
    <w:p w:rsidR="003E33E8" w:rsidRDefault="00354DB7" w:rsidP="00354DB7">
      <w:r>
        <w:t xml:space="preserve">Bindungen an die jahrelang erscheinenden Zeitungen in den jeweiligen Kreisen wird als höher eingeschätzt. Wenn ergänzend noch eigene Zeitungen erschienen sind, wurden die differenzierteren Informationen (z.B. zu Stadtverordnetenversammlungen, Gemeindevertretungen) mit allen Kandidatinnen und Kandidaten von den Leserinnen und Lesern als interessanter bewertet. </w:t>
      </w:r>
    </w:p>
    <w:p w:rsidR="00354DB7" w:rsidRDefault="00354DB7" w:rsidP="00354DB7">
      <w:r>
        <w:t xml:space="preserve">Brandenburg schätzte ein, dass durch die Verwendung des eigenen „Zeitungskopfes“ (Havelbrandung) der regionale Bezug stärker zur Geltung kam – und ihnen deshalb die Zeitung auch „aus der Hand gerissen“ wurde. </w:t>
      </w:r>
    </w:p>
    <w:p w:rsidR="00CA299D" w:rsidRDefault="00CA299D" w:rsidP="00354DB7">
      <w:r>
        <w:t>Landkreis Dahme-Spree schätzte ein, dass der Bekanntheitsgrad der eigenen Zeitung (LINKS an Dahme und Spree) höher ist und deshalb noch gesondert eine Zeitung bzw. 4-seitige Ausgaben den Namen der Kandidatinnen und Kandidaten und dem „Kopf“ der Zeitung produziert wurden.</w:t>
      </w:r>
    </w:p>
    <w:p w:rsidR="003E33E8" w:rsidRDefault="003E33E8" w:rsidP="00354DB7">
      <w:r>
        <w:t xml:space="preserve">Barnim schätzte ein, dass die Verwendung des lokalen „Zeitungskopfes“ der Akzeptanz zuträglich war und damit auf langfristige Leser- und Wählerbindung Rücksicht genommen wurde. </w:t>
      </w:r>
    </w:p>
    <w:p w:rsidR="00354DB7" w:rsidRDefault="00354DB7" w:rsidP="006C6915">
      <w:pPr>
        <w:spacing w:after="0"/>
      </w:pPr>
      <w:r>
        <w:t>Es stellt sich die Frage in Bezug auf das Wahlergebnis: Schlechtes Wahlergebnis = schlechte Wirkung?</w:t>
      </w:r>
    </w:p>
    <w:p w:rsidR="00CA299D" w:rsidRDefault="00CA299D" w:rsidP="00354DB7">
      <w:r>
        <w:t xml:space="preserve">Angesichts des Wahlergebnisses kann man die kritische Frage stellen, ob die Masse der Zeitungen nicht ungelesen in der Papiertonne gelandet sind. </w:t>
      </w:r>
    </w:p>
    <w:p w:rsidR="00CA299D" w:rsidRDefault="00CA299D" w:rsidP="00CA299D">
      <w:pPr>
        <w:spacing w:after="0"/>
      </w:pPr>
      <w:r>
        <w:t>Als Wirkung könne man postulieren: Wir sind da. Wir haben Personen. Wir haben Themen.</w:t>
      </w:r>
    </w:p>
    <w:p w:rsidR="00CA299D" w:rsidRPr="006C6915" w:rsidRDefault="00CA299D" w:rsidP="00354DB7">
      <w:pPr>
        <w:rPr>
          <w:u w:val="single"/>
        </w:rPr>
      </w:pPr>
      <w:r w:rsidRPr="006C6915">
        <w:rPr>
          <w:u w:val="single"/>
        </w:rPr>
        <w:t>Inwieweit dies Einfluss auf das Wahlverhalten hatte, lässt sich jedoch nicht schlussfolgern.</w:t>
      </w:r>
    </w:p>
    <w:p w:rsidR="00354DB7" w:rsidRDefault="00354DB7" w:rsidP="00354DB7">
      <w:pPr>
        <w:pStyle w:val="Listenabsatz"/>
        <w:numPr>
          <w:ilvl w:val="0"/>
          <w:numId w:val="2"/>
        </w:numPr>
      </w:pPr>
      <w:r>
        <w:t>Für eine sinnvolle Wirksamkeitsanalyse wäre es bei einem nächsten Projekt sinnvoll, unmittelbar nach Erscheinen der Zeitung eine Umfrage zu organisieren, die Fragen nach der Wirksamkeit beinhaltet (Haben Sie die Zeitung erhalten? Haben Sie sie gelesen? Was ist Ihnen im Gedächtnis geblieben? Wird es Ihre Wahlentscheidung beeinflussen?)</w:t>
      </w:r>
    </w:p>
    <w:p w:rsidR="00354DB7" w:rsidRDefault="00354DB7" w:rsidP="00354DB7">
      <w:pPr>
        <w:pStyle w:val="Listenabsatz"/>
        <w:numPr>
          <w:ilvl w:val="0"/>
          <w:numId w:val="2"/>
        </w:numPr>
        <w:rPr>
          <w:b/>
          <w:color w:val="FF0000"/>
        </w:rPr>
      </w:pPr>
      <w:r w:rsidRPr="00CA299D">
        <w:rPr>
          <w:b/>
          <w:color w:val="FF0000"/>
        </w:rPr>
        <w:t>Unmittelbar nach Erscheinen der Landeszeitung zur Landtagswahl sollte unbedingt eine solche Umfrage organisiert werden</w:t>
      </w:r>
      <w:r w:rsidR="00CA299D" w:rsidRPr="00CA299D">
        <w:rPr>
          <w:b/>
          <w:color w:val="FF0000"/>
        </w:rPr>
        <w:t>, um die Wirksamkeit dieser Produkte für künftige Projekte einschätzen zu können.</w:t>
      </w:r>
    </w:p>
    <w:p w:rsidR="003E33E8" w:rsidRDefault="0075276A" w:rsidP="0075276A">
      <w:r>
        <w:t xml:space="preserve">Die Redakteurinnen und Redakteure machen darauf aufmerksam, dass sie </w:t>
      </w:r>
      <w:r w:rsidRPr="006C6915">
        <w:rPr>
          <w:u w:val="single"/>
        </w:rPr>
        <w:t>langfristige Bindungen</w:t>
      </w:r>
      <w:r>
        <w:t xml:space="preserve"> </w:t>
      </w:r>
      <w:r w:rsidR="006C6915">
        <w:t>„</w:t>
      </w:r>
      <w:r>
        <w:t>LINKE – Wählerinnen und Wähler</w:t>
      </w:r>
      <w:r w:rsidR="006C6915">
        <w:t>“</w:t>
      </w:r>
      <w:r>
        <w:t xml:space="preserve"> für wichtig halten, die dann zum Wahltermin aktiviert werden </w:t>
      </w:r>
      <w:r w:rsidR="006C6915">
        <w:t>müssen</w:t>
      </w:r>
      <w:r>
        <w:t xml:space="preserve">. Deshalb liegt in vielen Kreisen der Schwerpunkt auf der Öffentlichkeitsarbeit durch die Kleinen Zeitungen. </w:t>
      </w:r>
      <w:r w:rsidRPr="0075276A">
        <w:rPr>
          <w:b/>
          <w:color w:val="FF0000"/>
        </w:rPr>
        <w:t xml:space="preserve">Regional „eingeführte Marken“ wie die kleinen Zeitungen sollten deshalb </w:t>
      </w:r>
      <w:r w:rsidRPr="0075276A">
        <w:rPr>
          <w:b/>
          <w:color w:val="FF0000"/>
        </w:rPr>
        <w:lastRenderedPageBreak/>
        <w:t>genutzt werden.</w:t>
      </w:r>
      <w:r>
        <w:t xml:space="preserve"> Auch die regionale Wirksamkeit von Leserbriefen für Kommunalwahlergebnisse sollte nicht unterschätzt werden.</w:t>
      </w:r>
    </w:p>
    <w:p w:rsidR="00763D95" w:rsidRPr="00763D95" w:rsidRDefault="00763D95" w:rsidP="00763D95">
      <w:pPr>
        <w:pStyle w:val="Listenabsatz"/>
        <w:numPr>
          <w:ilvl w:val="0"/>
          <w:numId w:val="2"/>
        </w:numPr>
        <w:rPr>
          <w:b/>
          <w:color w:val="FF0000"/>
        </w:rPr>
      </w:pPr>
      <w:r w:rsidRPr="00763D95">
        <w:rPr>
          <w:b/>
          <w:color w:val="FF0000"/>
        </w:rPr>
        <w:t xml:space="preserve">Für ein nächstes Projekt sollte unbedingt die Regionalisierung des „Zeitungskopfes“ berücksichtigt werden. </w:t>
      </w:r>
    </w:p>
    <w:p w:rsidR="0075276A" w:rsidRDefault="0075276A" w:rsidP="0075276A"/>
    <w:p w:rsidR="00354DB7" w:rsidRPr="00CA299D" w:rsidRDefault="00354DB7" w:rsidP="00354DB7">
      <w:pPr>
        <w:pStyle w:val="Listenabsatz"/>
        <w:numPr>
          <w:ilvl w:val="0"/>
          <w:numId w:val="3"/>
        </w:numPr>
        <w:rPr>
          <w:b/>
        </w:rPr>
      </w:pPr>
      <w:r w:rsidRPr="00CA299D">
        <w:rPr>
          <w:b/>
        </w:rPr>
        <w:t>Schlussfolgerungen zu technisch-organisatorischen Bedingungen</w:t>
      </w:r>
    </w:p>
    <w:p w:rsidR="00763D95" w:rsidRDefault="00763D95" w:rsidP="00354DB7">
      <w:r>
        <w:rPr>
          <w:b/>
        </w:rPr>
        <w:t xml:space="preserve">Zeitleiste: </w:t>
      </w:r>
      <w:r w:rsidRPr="00763D95">
        <w:t>Die Kurzfristigkeit des Projektes ist an vielen Stellen zu Lasten des Inhaltes gegangen. Öffentlichkeitswirksame und journalistische Ideen konnten nicht umgesetzt werden, weil die Zeit dazu fehlte.</w:t>
      </w:r>
      <w:r>
        <w:t xml:space="preserve"> Kommunikationswege innerhalb der Kreisverbände (Kreiswahlleiter – Redaktionen) haben hier offenbar nicht gut funktioniert. </w:t>
      </w:r>
      <w:r w:rsidRPr="003F7639">
        <w:rPr>
          <w:b/>
          <w:color w:val="FF0000"/>
        </w:rPr>
        <w:t>Es wird folgendes empfohlen:</w:t>
      </w:r>
    </w:p>
    <w:p w:rsidR="00763D95" w:rsidRDefault="00763D95" w:rsidP="00763D95">
      <w:pPr>
        <w:pStyle w:val="Listenabsatz"/>
        <w:numPr>
          <w:ilvl w:val="0"/>
          <w:numId w:val="2"/>
        </w:numPr>
      </w:pPr>
      <w:r w:rsidRPr="003F7639">
        <w:t xml:space="preserve">Die Redakteurinnen und Redakteure sollten umgehend nach Entscheidung über ein solches Projekt direkt einbezogen werden. Eine Veranstaltung der Roten Reporter wäre sinnvoll (so wie sie </w:t>
      </w:r>
      <w:r w:rsidR="006C6915">
        <w:t xml:space="preserve">am </w:t>
      </w:r>
      <w:r w:rsidRPr="003F7639">
        <w:t xml:space="preserve">23.2.2014 noch stattgefunden hat, doch in diesem Fall bereits viel zu spät). </w:t>
      </w:r>
    </w:p>
    <w:p w:rsidR="006C6915" w:rsidRPr="003F7639" w:rsidRDefault="006C6915" w:rsidP="00763D95">
      <w:pPr>
        <w:pStyle w:val="Listenabsatz"/>
        <w:numPr>
          <w:ilvl w:val="0"/>
          <w:numId w:val="2"/>
        </w:numPr>
      </w:pPr>
      <w:r>
        <w:t>Ein „Dummy“ für die Erstellung der Zeitung muss zeitig genug zur Verfügung stehen, ein Vorlauf von 4 Wochen ist mindestens erforderlich.</w:t>
      </w:r>
    </w:p>
    <w:p w:rsidR="00763D95" w:rsidRPr="003F7639" w:rsidRDefault="00763D95" w:rsidP="00763D95">
      <w:pPr>
        <w:pStyle w:val="Listenabsatz"/>
        <w:numPr>
          <w:ilvl w:val="0"/>
          <w:numId w:val="2"/>
        </w:numPr>
      </w:pPr>
      <w:r w:rsidRPr="003F7639">
        <w:t>Es wäre sinnvoll, wenn die „Macherinnen“ gemeinsam nach Tipps und Anregungen für die Gestaltung und inhaltliche Ausrichtung suchen könnten</w:t>
      </w:r>
      <w:r w:rsidR="006C6915">
        <w:t>, z.B. bei einem Treffen der Roten Reporter</w:t>
      </w:r>
      <w:r w:rsidRPr="003F7639">
        <w:t xml:space="preserve"> (ebenfalls </w:t>
      </w:r>
      <w:r w:rsidR="006C6915">
        <w:t xml:space="preserve">eine </w:t>
      </w:r>
      <w:r w:rsidRPr="003F7639">
        <w:t xml:space="preserve">Zeitfrage). </w:t>
      </w:r>
    </w:p>
    <w:p w:rsidR="00763D95" w:rsidRPr="003F7639" w:rsidRDefault="00763D95" w:rsidP="00763D95">
      <w:pPr>
        <w:pStyle w:val="Listenabsatz"/>
        <w:numPr>
          <w:ilvl w:val="0"/>
          <w:numId w:val="2"/>
        </w:numPr>
      </w:pPr>
      <w:r w:rsidRPr="003F7639">
        <w:t>Die Zielgruppe(n) der Zeitungen muss klar definiert sein – auch dazu macht es Sinn, dass sich die Redakteurinnen und Redakteure vorher verständigen.</w:t>
      </w:r>
    </w:p>
    <w:p w:rsidR="00763D95" w:rsidRDefault="00763D95" w:rsidP="00763D95">
      <w:pPr>
        <w:pStyle w:val="Listenabsatz"/>
        <w:numPr>
          <w:ilvl w:val="0"/>
          <w:numId w:val="2"/>
        </w:numPr>
      </w:pPr>
      <w:r w:rsidRPr="003F7639">
        <w:t xml:space="preserve">Die Zeit zwischen Redaktionsschluss-Abgabetermin-Korrektur-Erscheinen war zu lang. Daraus ergaben sich </w:t>
      </w:r>
      <w:proofErr w:type="spellStart"/>
      <w:r w:rsidRPr="003F7639">
        <w:t>unaktuelle</w:t>
      </w:r>
      <w:proofErr w:type="spellEnd"/>
      <w:r w:rsidRPr="003F7639">
        <w:t xml:space="preserve"> journalistische Beiträge; ggf. muss hier geprüft werden, ob ein solcher Auftrag nicht „in eine Hand“ vergeben wird, damit </w:t>
      </w:r>
      <w:r w:rsidR="003F7639" w:rsidRPr="003F7639">
        <w:t>Redakteure, Satzstudio, Druckerei und ggf. noch „</w:t>
      </w:r>
      <w:proofErr w:type="spellStart"/>
      <w:r w:rsidR="006C6915">
        <w:t>Anlieferer</w:t>
      </w:r>
      <w:proofErr w:type="spellEnd"/>
      <w:r w:rsidR="003F7639" w:rsidRPr="003F7639">
        <w:t>“</w:t>
      </w:r>
      <w:r w:rsidR="006C6915">
        <w:t xml:space="preserve"> </w:t>
      </w:r>
      <w:r w:rsidR="003F7639" w:rsidRPr="003F7639">
        <w:t xml:space="preserve"> nicht jeweils </w:t>
      </w:r>
      <w:proofErr w:type="spellStart"/>
      <w:r w:rsidR="003F7639" w:rsidRPr="003F7639">
        <w:t>zuviel</w:t>
      </w:r>
      <w:proofErr w:type="spellEnd"/>
      <w:r w:rsidR="003F7639" w:rsidRPr="003F7639">
        <w:t xml:space="preserve"> Zeit veranschlagen.</w:t>
      </w:r>
    </w:p>
    <w:p w:rsidR="003F7639" w:rsidRDefault="003F7639" w:rsidP="00763D95">
      <w:pPr>
        <w:pStyle w:val="Listenabsatz"/>
        <w:numPr>
          <w:ilvl w:val="0"/>
          <w:numId w:val="2"/>
        </w:numPr>
      </w:pPr>
      <w:r>
        <w:t>Wenn die Zeit es erlauben würde, wäre ein „Korrekturlesen“ durch jeweils andere Kreise sinnvoll, um ggf. satztechnische aber auch journalistische Korrekturen vornehmen zu können.</w:t>
      </w:r>
    </w:p>
    <w:p w:rsidR="003E33E8" w:rsidRDefault="00354DB7" w:rsidP="00354DB7">
      <w:r w:rsidRPr="003E33E8">
        <w:rPr>
          <w:b/>
        </w:rPr>
        <w:t>Die Verteilung</w:t>
      </w:r>
      <w:r>
        <w:t xml:space="preserve"> konnte in einigen Kreisen nicht flächendeckend organisiert werden (siehe auch Auflagenhöhe).</w:t>
      </w:r>
      <w:r w:rsidR="003E33E8">
        <w:t xml:space="preserve"> Vor allem im ländlichen Raum aber auch in einigen Städten ist die Verteilung hoher Auflagen mit den eigenen personellen Möglichkeiten nicht mehr gegeben. </w:t>
      </w:r>
    </w:p>
    <w:p w:rsidR="00CC2242" w:rsidRDefault="003E33E8" w:rsidP="00354DB7">
      <w:r>
        <w:t>Eine p</w:t>
      </w:r>
      <w:r w:rsidR="00354DB7">
        <w:t xml:space="preserve">rofessionelle Verteilung </w:t>
      </w:r>
      <w:r>
        <w:t xml:space="preserve">ist entweder </w:t>
      </w:r>
      <w:r w:rsidR="00354DB7">
        <w:t xml:space="preserve">zu teuer oder/und auch zu schlecht in dem Sinne, dass man sich nicht darauf verlassen kann, dass alle Haushalte erreicht werden bzw. die Zeitung zwischen aller anderen Werbung landet und damit oft gleich „entsorgt“ wird. </w:t>
      </w:r>
    </w:p>
    <w:p w:rsidR="003E33E8" w:rsidRPr="006C6915" w:rsidRDefault="003E33E8" w:rsidP="003E33E8">
      <w:pPr>
        <w:rPr>
          <w:b/>
          <w:color w:val="FF0000"/>
        </w:rPr>
      </w:pPr>
      <w:r w:rsidRPr="006C6915">
        <w:rPr>
          <w:b/>
          <w:color w:val="FF0000"/>
        </w:rPr>
        <w:t>Generell stellt sich hier das Problem der Verteilung hoher Auflagen dar, und zwar sowohl für die regelmäßig erscheinenden Zeitungen als auch für höhere Auflagen während der Wahlkämpfe.  Eine Idee zur Lösung hat bisher noch keiner.</w:t>
      </w:r>
    </w:p>
    <w:p w:rsidR="003E33E8" w:rsidRDefault="003E33E8" w:rsidP="003E33E8"/>
    <w:p w:rsidR="006C6915" w:rsidRDefault="006C6915" w:rsidP="003E33E8"/>
    <w:p w:rsidR="003E33E8" w:rsidRPr="003F7639" w:rsidRDefault="00192558" w:rsidP="00C7265F">
      <w:pPr>
        <w:rPr>
          <w:b/>
        </w:rPr>
      </w:pPr>
      <w:r>
        <w:rPr>
          <w:b/>
        </w:rPr>
        <w:br w:type="page"/>
      </w:r>
      <w:r w:rsidR="003F7639" w:rsidRPr="003F7639">
        <w:rPr>
          <w:b/>
        </w:rPr>
        <w:lastRenderedPageBreak/>
        <w:t xml:space="preserve">„Blattkritik“ </w:t>
      </w:r>
    </w:p>
    <w:p w:rsidR="003F7639" w:rsidRDefault="003F7639" w:rsidP="003E33E8">
      <w:r>
        <w:t>Generell wurde eingeschätzt, dass die Qualität von Inhalt und Gestaltung zwar regional verschieden, aber gut gelungen ist.</w:t>
      </w:r>
      <w:r w:rsidR="00A83717">
        <w:t xml:space="preserve"> Die „Blattkritik“ wurde wie immer als hilfreich und anregend für die nächsten Zeitungen gesehen. </w:t>
      </w:r>
      <w:r w:rsidR="00C142F1">
        <w:t xml:space="preserve">Es wurde auf eine Reihe von satztechnischen Problemen aufmerksam gemacht, die zwar (in diesem Fall) nicht von den Zeitungsredakteuren zu verantworten waren, aber dennoch bei einer Korrektur gesehen werden müssten. Auch </w:t>
      </w:r>
      <w:r w:rsidR="006C6915">
        <w:t xml:space="preserve">hier </w:t>
      </w:r>
      <w:r w:rsidR="00C142F1">
        <w:t>spielte allerdings das Zeitproblem eine Rolle.</w:t>
      </w:r>
    </w:p>
    <w:p w:rsidR="003E33E8" w:rsidRDefault="003F7639" w:rsidP="003E33E8">
      <w:r>
        <w:t>(Immer wieder) auftauchende Probleme:</w:t>
      </w:r>
    </w:p>
    <w:p w:rsidR="003F7639" w:rsidRDefault="003F7639" w:rsidP="003E33E8">
      <w:r w:rsidRPr="003F7639">
        <w:rPr>
          <w:b/>
        </w:rPr>
        <w:t>Zielgruppendefinition:</w:t>
      </w:r>
      <w:r>
        <w:t xml:space="preserve"> Hier sollten sich die Redaktionen noch deutlicher darauf konzentrieren, wer ihre Adressaten sind. Das wird zum Beispiel in der Verwendung von „wir“ und „uns“ deutlich: Wenn Adressaten die Bürgerinnen und Bürger des Landkreises/der kreisfreien Stadt sind, ist es sinnvoller  von der LINKEN zu sprechen. </w:t>
      </w:r>
      <w:r w:rsidR="00A83717">
        <w:t>Manche Artikel richten sich auch eher nach „innen“ – dienen also der Mobilisierung der Mitglieder der LINKEN – und sollten deshalb in einer nach „außen“ gerichteten Zeitung vermieden werden.</w:t>
      </w:r>
    </w:p>
    <w:p w:rsidR="003F7639" w:rsidRDefault="003F7639" w:rsidP="003E33E8">
      <w:r w:rsidRPr="003F7639">
        <w:rPr>
          <w:b/>
        </w:rPr>
        <w:t>Bildtexte als Nachricht:</w:t>
      </w:r>
      <w:r>
        <w:t xml:space="preserve"> Sollten öfter genutzt werden. Hier wird Informationspotenzial verschenkt. Oft gab es </w:t>
      </w:r>
      <w:r w:rsidR="006C6915">
        <w:t>gar keine Bildtexte, sie gehören jedoch zur Erläuterung zu jedem Bild.</w:t>
      </w:r>
    </w:p>
    <w:p w:rsidR="003F7639" w:rsidRDefault="003F7639" w:rsidP="003E33E8">
      <w:r w:rsidRPr="003F7639">
        <w:rPr>
          <w:b/>
        </w:rPr>
        <w:t>Quellenangaben:</w:t>
      </w:r>
      <w:r>
        <w:t xml:space="preserve"> Gehören nicht nur aus rechtlichen Gründen zu wichtigen Nachweisen. Bilder und Texte </w:t>
      </w:r>
      <w:r w:rsidR="006C6915">
        <w:t>müssen</w:t>
      </w:r>
      <w:r>
        <w:t xml:space="preserve"> unterzeichnet sein – natürlich sind dafür auch Kürzel möglich.</w:t>
      </w:r>
    </w:p>
    <w:p w:rsidR="003F7639" w:rsidRDefault="00A86FCC" w:rsidP="003E33E8">
      <w:r w:rsidRPr="00A86FCC">
        <w:rPr>
          <w:b/>
        </w:rPr>
        <w:t>Kreisbezug:</w:t>
      </w:r>
      <w:r>
        <w:t xml:space="preserve"> Der regionale Bezug sollte sich aus der Überschrift ergeben; wenn „Schlagworte“ verwendet werden, sollte die „regionale Nachricht“ in der Unterzeile untergebracht werden</w:t>
      </w:r>
      <w:r w:rsidR="006C6915">
        <w:t>.</w:t>
      </w:r>
    </w:p>
    <w:p w:rsidR="00A86FCC" w:rsidRDefault="00A86FCC" w:rsidP="003E33E8">
      <w:r w:rsidRPr="00A86FCC">
        <w:rPr>
          <w:b/>
        </w:rPr>
        <w:t>Aufmachung:</w:t>
      </w:r>
      <w:r>
        <w:t xml:space="preserve"> Eine Aufmachung pro Seite sollte in der Wertigkeit der Artikel eingebaut werden. Drei „gleichwertig“ aufgemachte Artikel verwirren und bringen den potenziellen Leser nicht zum Lesen.</w:t>
      </w:r>
    </w:p>
    <w:p w:rsidR="00A83717" w:rsidRDefault="00A83717" w:rsidP="003E33E8">
      <w:r w:rsidRPr="00A83717">
        <w:rPr>
          <w:b/>
        </w:rPr>
        <w:t>Abkürzungen,</w:t>
      </w:r>
      <w:r>
        <w:t xml:space="preserve"> die zu „Fachworten“ geworden sind, sollten vermieden werden wie zum Beispiel SVV, KT, GV – oder einmal ausschreiben, Kürzel einführen, dann ist es legitim. Aber auf keinen Fall zwangsläufig davon ausgehen, dass die Leserinnen und Leser diese Abkürzungen verstehen. </w:t>
      </w:r>
    </w:p>
    <w:p w:rsidR="00A83717" w:rsidRDefault="00A83717" w:rsidP="00A83717">
      <w:pPr>
        <w:spacing w:after="0"/>
      </w:pPr>
      <w:r w:rsidRPr="00A83717">
        <w:rPr>
          <w:b/>
        </w:rPr>
        <w:t>Aktueller Bezug:</w:t>
      </w:r>
      <w:r>
        <w:t xml:space="preserve"> Der ist besonders für die Seite 1 wichtig. Es wäre sinnvoll, hier bei Artikeln einen aktuellen Bezug herzustellen. „Bilanzen“ sind wichtig, aber nicht unbedingt für die Seite 1 geeignet.  </w:t>
      </w:r>
    </w:p>
    <w:p w:rsidR="00A83717" w:rsidRDefault="00A83717" w:rsidP="003E33E8">
      <w:r>
        <w:t>Und zu einzelnen Texten (Berichten):  Versuchen, immer das Aktuelle nach vorn zu stellen, der</w:t>
      </w:r>
      <w:r w:rsidR="006C6915">
        <w:t xml:space="preserve"> Rückblick kann danach erfolgen (siehe zur Fortbildungsveranstaltung der Roten Reporter zu Nachrichten). </w:t>
      </w:r>
      <w:r w:rsidR="00EB569C">
        <w:t>Auch für Überschriften eignet sich die Vergangenheitsform nur bedingt: Besser ist es zu sagen, was aktuell gemeint ist.</w:t>
      </w:r>
    </w:p>
    <w:p w:rsidR="00A83717" w:rsidRDefault="00A83717" w:rsidP="003E33E8">
      <w:r w:rsidRPr="00A83717">
        <w:rPr>
          <w:b/>
        </w:rPr>
        <w:t>Porträts und Interviews:</w:t>
      </w:r>
      <w:r>
        <w:t xml:space="preserve"> Gute Stilmittel für die Zeitungen generell, aber natürlich besonders für Zeitungen vor Wahlen, in denen man Kandidatinnen und Kandidaten vorstellt. Aber auf die Qualität müssen wir noch unser Augenmerk legen (siehe unten, weitere Veranstaltungen). </w:t>
      </w:r>
    </w:p>
    <w:p w:rsidR="00A83717" w:rsidRDefault="00A83717" w:rsidP="003E33E8">
      <w:r w:rsidRPr="00A83717">
        <w:rPr>
          <w:b/>
        </w:rPr>
        <w:t>Metaphern:</w:t>
      </w:r>
      <w:r>
        <w:t xml:space="preserve"> Gutes Stilmittel für Überschriften – aber sie müssen stimmen. Und vor allem müssen sie einen Bezug zum Text herstellen.</w:t>
      </w:r>
    </w:p>
    <w:p w:rsidR="00192558" w:rsidRDefault="00A83717" w:rsidP="003E33E8">
      <w:pPr>
        <w:rPr>
          <w:b/>
        </w:rPr>
      </w:pPr>
      <w:r w:rsidRPr="00EB569C">
        <w:rPr>
          <w:b/>
        </w:rPr>
        <w:t>Aktivierung:</w:t>
      </w:r>
      <w:r w:rsidR="00EB569C">
        <w:rPr>
          <w:b/>
        </w:rPr>
        <w:t xml:space="preserve"> </w:t>
      </w:r>
      <w:r w:rsidR="00C7265F">
        <w:rPr>
          <w:b/>
        </w:rPr>
        <w:t xml:space="preserve"> </w:t>
      </w:r>
      <w:r w:rsidR="00C7265F" w:rsidRPr="00C7265F">
        <w:t>Positiv im Sinne</w:t>
      </w:r>
      <w:r w:rsidR="00C7265F">
        <w:rPr>
          <w:b/>
        </w:rPr>
        <w:t xml:space="preserve"> </w:t>
      </w:r>
      <w:r w:rsidR="00EB569C">
        <w:t>der Öffentlichkeit</w:t>
      </w:r>
      <w:r w:rsidR="00C7265F">
        <w:t>sarbeit</w:t>
      </w:r>
      <w:r w:rsidR="00EB569C">
        <w:t xml:space="preserve"> der LINKEN sind immer aktivierende Beiträge „Machen Sie mit“, „Mischen Sie sich ein“ usw.</w:t>
      </w:r>
    </w:p>
    <w:p w:rsidR="00192558" w:rsidRPr="00192558" w:rsidRDefault="00192558" w:rsidP="003E33E8">
      <w:pPr>
        <w:rPr>
          <w:b/>
        </w:rPr>
      </w:pPr>
      <w:r>
        <w:rPr>
          <w:b/>
        </w:rPr>
        <w:br w:type="page"/>
      </w:r>
      <w:r w:rsidRPr="00192558">
        <w:rPr>
          <w:b/>
        </w:rPr>
        <w:lastRenderedPageBreak/>
        <w:t>Landeszeitung zur Kommunalwahl</w:t>
      </w:r>
    </w:p>
    <w:p w:rsidR="00C7265F" w:rsidRDefault="00C7265F" w:rsidP="003E33E8">
      <w:r>
        <w:t xml:space="preserve">Da bereits bei der Februar-Veranstaltung davon gesprochen wurde, dass es sowohl zur Kommunal- als auch zur Landtagswahl ein Zeitungs-Projekt geben werde,  ergaben sich dazu Nachfragen für die Aufgaben in den Kreisen. </w:t>
      </w:r>
      <w:r w:rsidR="00192558" w:rsidRPr="00C7265F">
        <w:t xml:space="preserve">Gerlinde Krahnert </w:t>
      </w:r>
      <w:r>
        <w:t xml:space="preserve">erläuterte, dass die Erstellung der MARKS geplant sei und eine Landeszeitung ohne Beteiligung der Kreise mit hoher Auflage für alle Kreise. </w:t>
      </w:r>
    </w:p>
    <w:p w:rsidR="00192558" w:rsidRPr="00C7265F" w:rsidRDefault="00C7265F" w:rsidP="003E33E8">
      <w:r>
        <w:t xml:space="preserve">Dazu wurden </w:t>
      </w:r>
      <w:r w:rsidR="00192558" w:rsidRPr="00C7265F">
        <w:t xml:space="preserve">folgende Hinweise geäußert: </w:t>
      </w:r>
    </w:p>
    <w:p w:rsidR="00192558" w:rsidRDefault="00192558" w:rsidP="00192558">
      <w:pPr>
        <w:pStyle w:val="Listenabsatz"/>
        <w:numPr>
          <w:ilvl w:val="0"/>
          <w:numId w:val="2"/>
        </w:numPr>
      </w:pPr>
      <w:r>
        <w:t>Die Regionalisierung sollte beachtet werden (siehe oben zur Auswertung der Landeszeitung).</w:t>
      </w:r>
    </w:p>
    <w:p w:rsidR="00192558" w:rsidRDefault="00192558" w:rsidP="00192558">
      <w:pPr>
        <w:pStyle w:val="Listenabsatz"/>
        <w:numPr>
          <w:ilvl w:val="0"/>
          <w:numId w:val="2"/>
        </w:numPr>
      </w:pPr>
      <w:r>
        <w:t xml:space="preserve">Die Redakteure der Kleinen Zeitungen würden deshalb die regional eingeführten „Köpfe“ der </w:t>
      </w:r>
      <w:proofErr w:type="spellStart"/>
      <w:r>
        <w:t>kreislichen</w:t>
      </w:r>
      <w:proofErr w:type="spellEnd"/>
      <w:r>
        <w:t>/örtlichen Zeitungen empfehlen. Damit würde jeweils ein Druckbogen (S. 1/8) gesondert gedruckt werden.</w:t>
      </w:r>
    </w:p>
    <w:p w:rsidR="00192558" w:rsidRDefault="00192558" w:rsidP="00192558">
      <w:pPr>
        <w:pStyle w:val="Listenabsatz"/>
        <w:numPr>
          <w:ilvl w:val="0"/>
          <w:numId w:val="2"/>
        </w:numPr>
      </w:pPr>
      <w:r>
        <w:t>Zudem wäre es sinnvoll, die „Aufmachung“ auf Seite 1 regionalspezifisch zu machen. Da auch hier bereits Zeitdruck da ist, der eine größere Beteiligung der Kreise unmöglich macht, gibt es den Vorschlag, ein „Zweier-/Dreier-Porträt“ (je nach Anzahl der Wahlkreise im Landkreis/kreisfreie Stadt) mit kurzem Text zu den Kandidatinnen und Kandidaten zu produzieren (keine Einzelporträts, sondern ein ansprechendes Gruppenfoto). Damit hätte die Seite ein gute Fotoaufmachung und zugleich den regionalen Bezug. Der Vorschlag soll dem Wahlbüro bis Mittwoch, 2. Juli, unterbreitet werden.</w:t>
      </w:r>
    </w:p>
    <w:p w:rsidR="00B84932" w:rsidRDefault="00B84932" w:rsidP="00192558">
      <w:pPr>
        <w:pStyle w:val="Listenabsatz"/>
        <w:numPr>
          <w:ilvl w:val="0"/>
          <w:numId w:val="2"/>
        </w:numPr>
      </w:pPr>
      <w:r>
        <w:t xml:space="preserve">Die Produktion der MARKS würde im Moment als nicht so notwendig angesehen, weil sie ein an die Mitglieder gerichtetes Produkt ist; die Motivation der Mitglieder könne man </w:t>
      </w:r>
      <w:proofErr w:type="gramStart"/>
      <w:r>
        <w:t>statt dessen</w:t>
      </w:r>
      <w:proofErr w:type="gramEnd"/>
      <w:r>
        <w:t xml:space="preserve"> auch mit einem Mitgliederbrief unterstützen.</w:t>
      </w:r>
    </w:p>
    <w:p w:rsidR="00192558" w:rsidRDefault="00192558" w:rsidP="003E33E8"/>
    <w:p w:rsidR="003E33E8" w:rsidRPr="003E33E8" w:rsidRDefault="003E33E8" w:rsidP="003E33E8">
      <w:pPr>
        <w:rPr>
          <w:b/>
        </w:rPr>
      </w:pPr>
      <w:r w:rsidRPr="003E33E8">
        <w:rPr>
          <w:b/>
        </w:rPr>
        <w:t>Als nächste Themen für Veranstaltungen der Roten Reporter werden gewünscht:</w:t>
      </w:r>
    </w:p>
    <w:p w:rsidR="003E33E8" w:rsidRDefault="003E33E8" w:rsidP="003E33E8">
      <w:r>
        <w:t>Eine gesonderte Veranstaltung zu Foto-/Bildgestaltung</w:t>
      </w:r>
    </w:p>
    <w:p w:rsidR="003E33E8" w:rsidRDefault="003E33E8" w:rsidP="003E33E8">
      <w:r>
        <w:t>Eine Veranstaltung zu Interviews/Porträts und zur Seitengestaltung</w:t>
      </w:r>
    </w:p>
    <w:p w:rsidR="0049439B" w:rsidRDefault="0049439B" w:rsidP="003E33E8"/>
    <w:p w:rsidR="0049439B" w:rsidRDefault="0049439B" w:rsidP="003E33E8"/>
    <w:p w:rsidR="0049439B" w:rsidRDefault="0049439B" w:rsidP="003E33E8">
      <w:r>
        <w:t xml:space="preserve">Für das Protokoll:  </w:t>
      </w:r>
      <w:bookmarkStart w:id="0" w:name="_GoBack"/>
      <w:bookmarkEnd w:id="0"/>
      <w:r>
        <w:t>Berit Christoffers</w:t>
      </w:r>
    </w:p>
    <w:sectPr w:rsidR="0049439B" w:rsidSect="00EF2F37">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A08" w:rsidRDefault="00D05A08" w:rsidP="00EB569C">
      <w:pPr>
        <w:spacing w:after="0" w:line="240" w:lineRule="auto"/>
      </w:pPr>
      <w:r>
        <w:separator/>
      </w:r>
    </w:p>
  </w:endnote>
  <w:endnote w:type="continuationSeparator" w:id="0">
    <w:p w:rsidR="00D05A08" w:rsidRDefault="00D05A08" w:rsidP="00E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0659"/>
      <w:docPartObj>
        <w:docPartGallery w:val="Page Numbers (Bottom of Page)"/>
        <w:docPartUnique/>
      </w:docPartObj>
    </w:sdtPr>
    <w:sdtEndPr/>
    <w:sdtContent>
      <w:p w:rsidR="00EB569C" w:rsidRDefault="00D06110">
        <w:pPr>
          <w:pStyle w:val="Fuzeile"/>
          <w:jc w:val="right"/>
        </w:pPr>
        <w:r>
          <w:fldChar w:fldCharType="begin"/>
        </w:r>
        <w:r w:rsidR="00462CBC">
          <w:instrText xml:space="preserve"> PAGE   \* MERGEFORMAT </w:instrText>
        </w:r>
        <w:r>
          <w:fldChar w:fldCharType="separate"/>
        </w:r>
        <w:r w:rsidR="0049439B">
          <w:rPr>
            <w:noProof/>
          </w:rPr>
          <w:t>5</w:t>
        </w:r>
        <w:r>
          <w:rPr>
            <w:noProof/>
          </w:rPr>
          <w:fldChar w:fldCharType="end"/>
        </w:r>
      </w:p>
    </w:sdtContent>
  </w:sdt>
  <w:p w:rsidR="00EB569C" w:rsidRDefault="00EB569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A08" w:rsidRDefault="00D05A08" w:rsidP="00EB569C">
      <w:pPr>
        <w:spacing w:after="0" w:line="240" w:lineRule="auto"/>
      </w:pPr>
      <w:r>
        <w:separator/>
      </w:r>
    </w:p>
  </w:footnote>
  <w:footnote w:type="continuationSeparator" w:id="0">
    <w:p w:rsidR="00D05A08" w:rsidRDefault="00D05A08" w:rsidP="00EB56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03A0"/>
    <w:multiLevelType w:val="hybridMultilevel"/>
    <w:tmpl w:val="56E28950"/>
    <w:lvl w:ilvl="0" w:tplc="3E521BF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3F4748C"/>
    <w:multiLevelType w:val="hybridMultilevel"/>
    <w:tmpl w:val="EC6A518C"/>
    <w:lvl w:ilvl="0" w:tplc="E50449A6">
      <w:start w:val="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181035D"/>
    <w:multiLevelType w:val="hybridMultilevel"/>
    <w:tmpl w:val="7AC66B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8997F1F"/>
    <w:multiLevelType w:val="hybridMultilevel"/>
    <w:tmpl w:val="6A20E1C8"/>
    <w:lvl w:ilvl="0" w:tplc="ADC263FE">
      <w:start w:val="2"/>
      <w:numFmt w:val="bullet"/>
      <w:lvlText w:val="-"/>
      <w:lvlJc w:val="left"/>
      <w:pPr>
        <w:ind w:left="720" w:hanging="360"/>
      </w:pPr>
      <w:rPr>
        <w:rFonts w:ascii="Calibri" w:eastAsiaTheme="minorHAnsi" w:hAnsi="Calibri" w:cstheme="minorBid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4CF0367"/>
    <w:multiLevelType w:val="hybridMultilevel"/>
    <w:tmpl w:val="588A0D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E1261"/>
    <w:rsid w:val="000A2BDC"/>
    <w:rsid w:val="00105276"/>
    <w:rsid w:val="00192558"/>
    <w:rsid w:val="00354DB7"/>
    <w:rsid w:val="003E33E8"/>
    <w:rsid w:val="003F7639"/>
    <w:rsid w:val="00411FA6"/>
    <w:rsid w:val="00462CBC"/>
    <w:rsid w:val="0049439B"/>
    <w:rsid w:val="005C77E0"/>
    <w:rsid w:val="006C6915"/>
    <w:rsid w:val="0075276A"/>
    <w:rsid w:val="00763D95"/>
    <w:rsid w:val="008B459A"/>
    <w:rsid w:val="00930D5F"/>
    <w:rsid w:val="00A83717"/>
    <w:rsid w:val="00A86FCC"/>
    <w:rsid w:val="00AE1261"/>
    <w:rsid w:val="00B84932"/>
    <w:rsid w:val="00C142F1"/>
    <w:rsid w:val="00C7265F"/>
    <w:rsid w:val="00CA299D"/>
    <w:rsid w:val="00CC2242"/>
    <w:rsid w:val="00D05A08"/>
    <w:rsid w:val="00D06110"/>
    <w:rsid w:val="00EB569C"/>
    <w:rsid w:val="00EF2F37"/>
    <w:rsid w:val="00FF48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2F3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1261"/>
    <w:pPr>
      <w:ind w:left="720"/>
      <w:contextualSpacing/>
    </w:pPr>
  </w:style>
  <w:style w:type="character" w:styleId="Hyperlink">
    <w:name w:val="Hyperlink"/>
    <w:basedOn w:val="Absatz-Standardschriftart"/>
    <w:uiPriority w:val="99"/>
    <w:unhideWhenUsed/>
    <w:rsid w:val="00AE1261"/>
    <w:rPr>
      <w:color w:val="0000FF" w:themeColor="hyperlink"/>
      <w:u w:val="single"/>
    </w:rPr>
  </w:style>
  <w:style w:type="paragraph" w:styleId="Kopfzeile">
    <w:name w:val="header"/>
    <w:basedOn w:val="Standard"/>
    <w:link w:val="KopfzeileZchn"/>
    <w:uiPriority w:val="99"/>
    <w:semiHidden/>
    <w:unhideWhenUsed/>
    <w:rsid w:val="00EB56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B569C"/>
  </w:style>
  <w:style w:type="paragraph" w:styleId="Fuzeile">
    <w:name w:val="footer"/>
    <w:basedOn w:val="Standard"/>
    <w:link w:val="FuzeileZchn"/>
    <w:uiPriority w:val="99"/>
    <w:unhideWhenUsed/>
    <w:rsid w:val="00EB56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56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91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leinezeitungen.d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leine-zeitungen.de" TargetMode="External"/><Relationship Id="rId4" Type="http://schemas.openxmlformats.org/officeDocument/2006/relationships/settings" Target="settings.xml"/><Relationship Id="rId9" Type="http://schemas.openxmlformats.org/officeDocument/2006/relationships/hyperlink" Target="mailto:Reinhard.Frank@dielinke-brandenburg.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1746</Words>
  <Characters>11001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Berit</dc:creator>
  <cp:lastModifiedBy>Reinhard Frank</cp:lastModifiedBy>
  <cp:revision>2</cp:revision>
  <dcterms:created xsi:type="dcterms:W3CDTF">2014-07-01T09:35:00Z</dcterms:created>
  <dcterms:modified xsi:type="dcterms:W3CDTF">2014-07-01T09:35:00Z</dcterms:modified>
</cp:coreProperties>
</file>